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Autospacing="0" w:afterAutospacing="0" w:line="620" w:lineRule="exact"/>
        <w:jc w:val="center"/>
        <w:rPr>
          <w:rFonts w:ascii="方正粗黑宋简体" w:hAnsi="方正粗黑宋简体" w:eastAsia="方正粗黑宋简体" w:cs="仿宋"/>
          <w:b/>
          <w:bCs/>
          <w:sz w:val="56"/>
          <w:szCs w:val="56"/>
        </w:rPr>
      </w:pP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</w:rPr>
        <w:t>黄山学院第</w:t>
      </w: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  <w:lang w:val="en-US" w:eastAsia="zh-CN"/>
        </w:rPr>
        <w:t>6</w:t>
      </w: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</w:rPr>
        <w:t>届“听松”杯</w:t>
      </w: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  <w:lang w:val="en-US" w:eastAsia="zh-CN"/>
        </w:rPr>
        <w:t>大学生</w:t>
      </w:r>
      <w:r>
        <w:rPr>
          <w:rFonts w:hint="eastAsia" w:ascii="方正粗黑宋简体" w:hAnsi="方正粗黑宋简体" w:eastAsia="方正粗黑宋简体" w:cs="仿宋"/>
          <w:b/>
          <w:bCs/>
          <w:sz w:val="56"/>
          <w:szCs w:val="56"/>
        </w:rPr>
        <w:t>足球赛秩序册</w:t>
      </w:r>
    </w:p>
    <w:p>
      <w:pPr>
        <w:spacing w:beforeAutospacing="0" w:afterAutospacing="0"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一、举办单位</w:t>
      </w:r>
    </w:p>
    <w:p>
      <w:pPr>
        <w:spacing w:beforeAutospacing="0" w:afterAutospacing="0"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主办单位：校体委</w:t>
      </w:r>
    </w:p>
    <w:p>
      <w:pPr>
        <w:spacing w:beforeAutospacing="0" w:afterAutospacing="0"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承办单位：体育学院  </w:t>
      </w:r>
    </w:p>
    <w:p>
      <w:pPr>
        <w:spacing w:beforeAutospacing="0" w:afterAutospacing="0"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协办单位：</w:t>
      </w:r>
      <w:r>
        <w:rPr>
          <w:rFonts w:hint="eastAsia" w:ascii="仿宋" w:hAnsi="仿宋" w:eastAsia="仿宋" w:cs="仿宋"/>
          <w:sz w:val="32"/>
          <w:szCs w:val="32"/>
        </w:rPr>
        <w:t xml:space="preserve">大学生足球协会  </w:t>
      </w:r>
    </w:p>
    <w:p>
      <w:pPr>
        <w:spacing w:beforeAutospacing="0" w:afterAutospacing="0" w:line="620" w:lineRule="exact"/>
        <w:ind w:firstLine="643" w:firstLineChars="20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二、竞赛时间和地点</w:t>
      </w:r>
    </w:p>
    <w:p>
      <w:pPr>
        <w:spacing w:beforeAutospacing="0" w:afterAutospacing="0" w:line="6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default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日开始</w:t>
      </w:r>
    </w:p>
    <w:p>
      <w:pPr>
        <w:spacing w:beforeAutospacing="0" w:afterAutospacing="0"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地点：黄山学院率水校区第二塑胶运动场</w:t>
      </w:r>
    </w:p>
    <w:p>
      <w:pPr>
        <w:spacing w:beforeAutospacing="0" w:afterAutospacing="0"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三、参赛单位</w:t>
      </w:r>
    </w:p>
    <w:p>
      <w:pPr>
        <w:spacing w:beforeAutospacing="0" w:afterAutospacing="0"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全校各学院、校教职工足球协会</w:t>
      </w:r>
    </w:p>
    <w:p>
      <w:pPr>
        <w:spacing w:beforeAutospacing="0" w:afterAutospacing="0"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四、竞赛项目</w:t>
      </w:r>
    </w:p>
    <w:p>
      <w:pPr>
        <w:spacing w:beforeAutospacing="0" w:afterAutospacing="0"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男子11人制足球、女子7人制足球</w:t>
      </w:r>
    </w:p>
    <w:p>
      <w:pPr>
        <w:spacing w:beforeAutospacing="0" w:afterAutospacing="0"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五、运动员资格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（一）学生运动员为已在中国高等教育学生信息网（学信网）进行学籍注册的、我校普通高校全日制学生。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（二）教职工运动员为黄山学院工会会员。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（三）思想进步，遵守运动员守则，经昌仁医院体检（由各学院组织，校体委统一结算体检费用，具体体检时间另行通知），证明身体健康者。</w:t>
      </w:r>
    </w:p>
    <w:p>
      <w:pPr>
        <w:spacing w:beforeAutospacing="0" w:afterAutospacing="0"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六、参加方法</w:t>
      </w:r>
    </w:p>
    <w:p>
      <w:pPr>
        <w:spacing w:beforeAutospacing="0" w:afterAutospacing="0" w:line="620" w:lineRule="exact"/>
        <w:ind w:firstLine="640"/>
        <w:rPr>
          <w:rFonts w:hint="eastAsia"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（一）各队可报领队1人(学生队原则上由分管学生工作领导或学院党政主要领导担任，教职工代表队原则上由协会会长担任)、教练1人、运动员</w:t>
      </w:r>
      <w:r>
        <w:rPr>
          <w:rFonts w:hint="default" w:ascii="黑体" w:hAnsi="黑体" w:eastAsia="黑体" w:cs="仿宋"/>
          <w:b w:val="0"/>
          <w:bCs w:val="0"/>
          <w:sz w:val="32"/>
          <w:szCs w:val="32"/>
          <w:lang w:val="en-US"/>
        </w:rPr>
        <w:t>男子</w:t>
      </w: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不超过25人</w:t>
      </w:r>
      <w:r>
        <w:rPr>
          <w:rFonts w:hint="default" w:ascii="黑体" w:hAnsi="黑体" w:eastAsia="黑体" w:cs="仿宋"/>
          <w:b w:val="0"/>
          <w:bCs w:val="0"/>
          <w:sz w:val="32"/>
          <w:szCs w:val="32"/>
          <w:lang w:val="en-US"/>
        </w:rPr>
        <w:t>，女子不超过15人</w:t>
      </w: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(</w:t>
      </w:r>
      <w:r>
        <w:rPr>
          <w:rFonts w:hint="eastAsia" w:ascii="黑体" w:hAnsi="黑体" w:eastAsia="黑体" w:cs="仿宋"/>
          <w:b w:val="0"/>
          <w:bCs w:val="0"/>
          <w:color w:val="FF0000"/>
          <w:sz w:val="32"/>
          <w:szCs w:val="32"/>
        </w:rPr>
        <w:t>各学生球队允许吸收其它学院不超过3名学生作为外援参赛，其中外援必须是所在的学院未组队参加本届比赛</w:t>
      </w: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)。</w:t>
      </w:r>
    </w:p>
    <w:p>
      <w:pPr>
        <w:spacing w:beforeAutospacing="0" w:afterAutospacing="0" w:line="620" w:lineRule="exact"/>
        <w:ind w:firstLine="640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（二）运动员报名后不得无故弃权。比赛竞赛组将对无故弃权的情况进行通报，评奖组将酌情在优秀组织奖和道德风尚奖评估中予以考虑。</w:t>
      </w:r>
    </w:p>
    <w:p>
      <w:pPr>
        <w:spacing w:beforeAutospacing="0" w:afterAutospacing="0" w:line="620" w:lineRule="exact"/>
        <w:rPr>
          <w:rFonts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七、第</w:t>
      </w: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届“听松杯”男子足球比赛竞赛办法</w:t>
      </w:r>
    </w:p>
    <w:p>
      <w:pPr>
        <w:pStyle w:val="5"/>
        <w:spacing w:beforeAutospacing="0" w:afterAutospacing="0" w:line="324" w:lineRule="atLeast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　　（一）本次校第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届“听松杯”男子足球赛分为二阶段；第一阶段是分组循环积分制。常规时间赢球得三分、输球不得分、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平局各得一分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。第二阶段是按积分排出每组名次，每组积分排一二名的打一至四名排位赛、每组积分排三四名的打五至八名排位赛。教职工队的比赛记入成绩，最终排名不占学生名额。</w:t>
      </w:r>
    </w:p>
    <w:p>
      <w:pPr>
        <w:pStyle w:val="5"/>
        <w:spacing w:beforeAutospacing="0" w:afterAutospacing="0" w:line="324" w:lineRule="atLeast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　　(二)小组循环赛</w:t>
      </w:r>
    </w:p>
    <w:p>
      <w:pPr>
        <w:pStyle w:val="5"/>
        <w:spacing w:beforeAutospacing="0" w:afterAutospacing="0" w:line="324" w:lineRule="atLeast"/>
        <w:rPr>
          <w:rFonts w:hint="default" w:ascii="-webkit-standard" w:hAnsi="-webkit-standard" w:cs="-webkit-standard"/>
          <w:color w:val="000000"/>
          <w:sz w:val="30"/>
          <w:szCs w:val="30"/>
          <w:lang w:val="en-US"/>
        </w:rPr>
      </w:pPr>
      <w:r>
        <w:rPr>
          <w:rFonts w:hint="default" w:hAnsi="-webkit-standard" w:cs="-webkit-standard"/>
          <w:color w:val="000000"/>
          <w:sz w:val="30"/>
          <w:szCs w:val="30"/>
          <w:lang w:val="en-US"/>
        </w:rPr>
        <w:t xml:space="preserve">    </w:t>
      </w:r>
      <w:r>
        <w:rPr>
          <w:rFonts w:hint="default" w:ascii="-webkit-standard" w:hAnsi="-webkit-standard" w:cs="-webkit-standard"/>
          <w:color w:val="000000"/>
          <w:sz w:val="30"/>
          <w:szCs w:val="30"/>
          <w:lang w:val="en-US"/>
        </w:rPr>
        <w:t>本次比赛分A、B、C、D四个小组。根据报名情况采用抽签方式确定分组，赛出每个小组内各队的名次。设立种子队，一档种子队为上年度的前四名队伍(本次采用校学生足球协会上年度的竞赛成绩)，如学生前四名的队伍有不参加本次比赛的，则种子队将依次顺延。</w:t>
      </w:r>
    </w:p>
    <w:p>
      <w:pPr>
        <w:pStyle w:val="5"/>
        <w:spacing w:beforeAutospacing="0" w:afterAutospacing="0" w:line="324" w:lineRule="atLeast"/>
        <w:rPr>
          <w:rFonts w:hint="default" w:ascii="-webkit-standard" w:hAnsi="-webkit-standard" w:cs="-webkit-standard"/>
          <w:color w:val="000000"/>
          <w:sz w:val="30"/>
          <w:szCs w:val="30"/>
          <w:lang w:val="en-US"/>
        </w:rPr>
      </w:pPr>
    </w:p>
    <w:p>
      <w:pPr>
        <w:pStyle w:val="5"/>
        <w:numPr>
          <w:ilvl w:val="0"/>
          <w:numId w:val="1"/>
        </w:numPr>
        <w:spacing w:beforeAutospacing="0" w:afterAutospacing="0" w:line="324" w:lineRule="atLeast"/>
        <w:rPr>
          <w:rFonts w:hint="default" w:ascii="-webkit-standard" w:hAnsi="-webkit-standard" w:cs="-webkit-standard"/>
          <w:color w:val="000000"/>
          <w:sz w:val="30"/>
          <w:szCs w:val="30"/>
          <w:lang w:val="en-US"/>
        </w:rPr>
      </w:pPr>
      <w:r>
        <w:rPr>
          <w:rFonts w:hint="default" w:ascii="-webkit-standard" w:hAnsi="-webkit-standard" w:cs="-webkit-standard"/>
          <w:color w:val="000000"/>
          <w:sz w:val="30"/>
          <w:szCs w:val="30"/>
          <w:lang w:val="en-US"/>
        </w:rPr>
        <w:t>交叉淘汰赛</w:t>
      </w:r>
    </w:p>
    <w:p>
      <w:pPr>
        <w:pStyle w:val="5"/>
        <w:numPr>
          <w:ilvl w:val="0"/>
          <w:numId w:val="0"/>
        </w:numPr>
        <w:spacing w:beforeAutospacing="0" w:afterAutospacing="0" w:line="324" w:lineRule="atLeast"/>
        <w:ind w:left="1020" w:firstLine="0"/>
        <w:rPr>
          <w:rFonts w:hint="eastAsia" w:ascii="-webkit-standard" w:hAnsi="-webkit-standard" w:cs="-webkit-standard"/>
          <w:color w:val="000000"/>
          <w:sz w:val="30"/>
          <w:szCs w:val="30"/>
        </w:rPr>
      </w:pPr>
      <w:r>
        <w:rPr>
          <w:rFonts w:hint="default" w:ascii="-webkit-standard" w:hAnsi="-webkit-standard" w:cs="-webkit-standard"/>
          <w:color w:val="000000"/>
          <w:sz w:val="30"/>
          <w:szCs w:val="30"/>
          <w:lang w:val="en-US"/>
        </w:rPr>
        <w:t>根据小组赛成绩进行交叉淘汰排位赛，决出名次。交叉采取A对C、B对D交叉，交叉淘汰赛常规比赛时间如打成平局，不进行加时赛，直接以罚球点球的办法决出胜负。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（四）决定名次办法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1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淘汰赛每场比赛均决出胜负，规定比赛时间内决出胜负。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default" w:ascii="宋体" w:hAnsi="宋体" w:eastAsia="仿宋" w:cs="仿宋"/>
          <w:sz w:val="32"/>
          <w:szCs w:val="32"/>
          <w:lang w:val="en-US"/>
        </w:rPr>
        <w:t xml:space="preserve"> </w:t>
      </w: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2.小组赛根据积分、净胜球、相互比赛进球及净胜球、红黄牌等确定。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如果两队或两队以上积分相等，依下列顺序排列名次：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积分相等队之间相互比赛积分多者，名次列前；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积分相等队之间相互比赛净胜球多者，名次列前；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积分相等队之间相互比赛进球数多者，名次列前；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积分相等队在全部比赛中净胜球多者，名次列前；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积分相等队在全部比赛中进球数多者，名次列前；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积分相等队在全部比赛中得红黄牌少的，名次列前；</w:t>
      </w:r>
    </w:p>
    <w:p>
      <w:pPr>
        <w:pStyle w:val="5"/>
        <w:spacing w:beforeAutospacing="0" w:afterAutospacing="0" w:line="324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如再相同，以抽签的办法决定名次。</w:t>
      </w:r>
    </w:p>
    <w:p>
      <w:pPr>
        <w:pStyle w:val="5"/>
        <w:spacing w:beforeAutospacing="0" w:afterAutospacing="0" w:line="324" w:lineRule="atLeas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八、</w:t>
      </w:r>
      <w:r>
        <w:rPr>
          <w:rFonts w:ascii="黑体" w:hAnsi="黑体" w:eastAsia="黑体" w:cs="仿宋"/>
          <w:b/>
          <w:bCs/>
          <w:sz w:val="32"/>
          <w:szCs w:val="32"/>
        </w:rPr>
        <w:t>女子足球比赛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竟赛办法</w:t>
      </w:r>
    </w:p>
    <w:p>
      <w:pPr>
        <w:pStyle w:val="5"/>
        <w:spacing w:beforeAutospacing="0" w:afterAutospacing="0" w:line="324" w:lineRule="atLeas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（一）与男子竞赛办法相同</w:t>
      </w:r>
    </w:p>
    <w:p>
      <w:pPr>
        <w:pStyle w:val="5"/>
        <w:spacing w:beforeAutospacing="0" w:afterAutospacing="0"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（二）一场比赛应由两队参加，每队上场队员不得多于7人，其中必须有1人为守门员。如果比赛前任何一队队员少于4人或在比赛中队员被罚出场致使场内队员少于4人时，该场比赛队员少的队为弃权，对方3:0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获胜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每场比赛准许换三个人。</w:t>
      </w:r>
      <w:r>
        <w:rPr>
          <w:rFonts w:ascii="-webkit-standard" w:hAnsi="-webkit-standard" w:eastAsia="-webkit-standard" w:cs="-webkit-standard"/>
          <w:color w:val="000000"/>
          <w:sz w:val="30"/>
          <w:szCs w:val="30"/>
        </w:rPr>
        <w:t> </w:t>
      </w:r>
    </w:p>
    <w:p>
      <w:pPr>
        <w:pStyle w:val="5"/>
        <w:spacing w:beforeAutospacing="0" w:afterAutospacing="0"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（三）队员装备</w:t>
      </w:r>
    </w:p>
    <w:p>
      <w:pPr>
        <w:pStyle w:val="5"/>
        <w:spacing w:beforeAutospacing="0" w:afterAutospacing="0" w:line="324" w:lineRule="atLeast"/>
        <w:ind w:firstLine="600" w:firstLineChars="200"/>
        <w:rPr>
          <w:rFonts w:hint="eastAsia" w:ascii="-webkit-standard" w:hAnsi="-webkit-standard" w:eastAsia="仿宋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运动员上场不准穿钢钉足球鞋，队员服装统一，需准备深浅各一套足球服，号码必须固定，队长戴袖标。其它参照最新国际足联规则。</w:t>
      </w:r>
    </w:p>
    <w:p>
      <w:pPr>
        <w:pStyle w:val="5"/>
        <w:spacing w:beforeAutospacing="0" w:afterAutospacing="0"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（四）比赛时间</w:t>
      </w:r>
    </w:p>
    <w:p>
      <w:pPr>
        <w:pStyle w:val="5"/>
        <w:spacing w:beforeAutospacing="0" w:afterAutospacing="0"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1、某队迟到15分钟以上按自动弃权处理，判该队本场比赛0：3负。</w:t>
      </w:r>
    </w:p>
    <w:p>
      <w:pPr>
        <w:pStyle w:val="5"/>
        <w:spacing w:beforeAutospacing="0" w:afterAutospacing="0"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2、女子比赛采取七人制，使用五号足球，比赛时间为60分钟，分为上、下半场，各30分钟。在每半场比赛结束时，如因执行罚点球，应允许延长时间执行罚完点球为止。</w:t>
      </w:r>
    </w:p>
    <w:p>
      <w:pPr>
        <w:pStyle w:val="5"/>
        <w:spacing w:beforeAutospacing="0" w:afterAutospacing="0"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3、上下半场之间的休息时间不得超过10分钟。</w:t>
      </w:r>
    </w:p>
    <w:p>
      <w:pPr>
        <w:pStyle w:val="5"/>
        <w:spacing w:beforeAutospacing="0" w:afterAutospacing="0" w:line="324" w:lineRule="atLeast"/>
        <w:ind w:firstLine="600" w:firstLineChars="200"/>
        <w:rPr>
          <w:rFonts w:ascii="-webkit-standard" w:hAnsi="-webkit-standard" w:eastAsia="-webkit-standard" w:cs="-webkit-standard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4、半决赛及决赛，若在比赛时间内不能决出胜负，立即进行球点球决战。</w:t>
      </w:r>
    </w:p>
    <w:p>
      <w:pPr>
        <w:spacing w:beforeAutospacing="0" w:afterAutospacing="0"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九、规则与规定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（一）参照执行国际足联最新审定的《足球竞赛规则》。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（二）男子比赛采取11人制，使用5号球。比赛时间为90分钟，上、下半场各45分钟，中场休息时间最多不超过15分钟。</w:t>
      </w:r>
    </w:p>
    <w:p>
      <w:pPr>
        <w:spacing w:beforeAutospacing="0" w:afterAutospacing="0" w:line="620" w:lineRule="exact"/>
        <w:rPr>
          <w:rFonts w:ascii="仿宋" w:hAnsi="仿宋" w:eastAsia="仿宋" w:cs="仿宋"/>
          <w:iCs/>
          <w:sz w:val="32"/>
          <w:szCs w:val="32"/>
          <w:u w:val="single"/>
        </w:rPr>
      </w:pP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（三）比赛大名单人数不得多于25人，可上报替补名单不得多于7人，最多可替换5名运动员上场，</w:t>
      </w:r>
      <w:r>
        <w:rPr>
          <w:rFonts w:hint="eastAsia" w:ascii="仿宋" w:hAnsi="仿宋" w:eastAsia="仿宋" w:cs="仿宋"/>
          <w:b/>
          <w:bCs/>
          <w:iCs/>
          <w:color w:val="FF0000"/>
          <w:sz w:val="32"/>
          <w:szCs w:val="32"/>
          <w:u w:val="single"/>
        </w:rPr>
        <w:t>被替换下场的运动员不得重新替换上场。赛前没有填写上场名单的运动员不得参加该场比赛</w:t>
      </w:r>
      <w:r>
        <w:rPr>
          <w:rFonts w:hint="eastAsia" w:ascii="仿宋" w:hAnsi="仿宋" w:eastAsia="仿宋" w:cs="仿宋"/>
          <w:b/>
          <w:bCs/>
          <w:iCs/>
          <w:sz w:val="32"/>
          <w:szCs w:val="32"/>
          <w:u w:val="single"/>
        </w:rPr>
        <w:t>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（四）第一阶段红、黄牌累计计算。在一场比赛中，运动员被出示一张红牌或累计两张黄牌，自然停止下场比赛（如情节特别严重，组委会将追加处罚）。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五）如果一个队在比赛中，场上队员不足7人时，比赛自然终止，该队为弃权，判对方3:0胜；（六）每队至少备有两套颜色不同的比赛服装和护袜。守门员的比赛服装颜色要与其他队员服装颜色有明显区别；场上队长须自备6厘米宽与上衣颜色有明显区别的袖标；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全队比赛服装和护袜颜色必须一致并佩戴护腿板（守门员服装和护袜颜色除外）</w:t>
      </w:r>
      <w:r>
        <w:rPr>
          <w:rFonts w:hint="eastAsia" w:ascii="仿宋" w:hAnsi="仿宋" w:eastAsia="仿宋" w:cs="仿宋"/>
          <w:sz w:val="32"/>
          <w:szCs w:val="32"/>
        </w:rPr>
        <w:t>，运动员一律穿胶钉足球鞋进行比赛。违者不得上场比赛。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（七）如因特殊情况的干扰而造成比赛中断，经组委会经多方努力仍未能恢复比赛，当时的比赛成绩有效，大会必须尽快（48小时内）另选场次补足比赛时间（包括罚点球）。</w:t>
      </w:r>
    </w:p>
    <w:p>
      <w:pPr>
        <w:spacing w:beforeAutospacing="0" w:afterAutospacing="0" w:line="620" w:lineRule="exact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（八）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无论出于何种情况，教练员、运动队（员）在场上不服从裁判员判罚，在裁判员宣布继续比赛后，仍不恢复比赛，致使比赛延误或中断超过5分钟的，即判为罢赛。运动员在比赛结束后出现拒绝退场、拒绝领奖的，其行为等同于罢赛。</w:t>
      </w:r>
    </w:p>
    <w:p>
      <w:pPr>
        <w:spacing w:beforeAutospacing="0" w:afterAutospacing="0"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（九）凡无故弃权的罢赛，以前赛项获得的成绩无效，并取消其参加以后项目的比赛资格。</w:t>
      </w:r>
    </w:p>
    <w:p>
      <w:pPr>
        <w:spacing w:beforeAutospacing="0" w:afterAutospacing="0"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十、报名及相关事宜</w:t>
      </w:r>
    </w:p>
    <w:p>
      <w:pPr>
        <w:pStyle w:val="5"/>
        <w:spacing w:beforeAutospacing="0" w:afterAutospacing="0" w:line="324" w:lineRule="atLeast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ascii="宋体" w:hAnsi="宋体" w:eastAsia="仿宋" w:cs="仿宋"/>
          <w:sz w:val="44"/>
          <w:szCs w:val="44"/>
        </w:rPr>
        <w:t> </w:t>
      </w:r>
      <w:r>
        <w:rPr>
          <w:rFonts w:ascii="仿宋" w:hAnsi="仿宋" w:eastAsia="仿宋" w:cs="仿宋"/>
          <w:color w:val="000000"/>
          <w:sz w:val="32"/>
          <w:szCs w:val="32"/>
        </w:rPr>
        <w:t>（一）报名规定</w:t>
      </w:r>
    </w:p>
    <w:p>
      <w:pPr>
        <w:pStyle w:val="5"/>
        <w:spacing w:beforeAutospacing="0" w:afterAutospacing="0" w:line="324" w:lineRule="atLeast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 1.每所学院限报1支男队和1支女子队。参赛代表队以学院为单位组队，全校教职工队限报1支队伍。</w:t>
      </w:r>
    </w:p>
    <w:p>
      <w:pPr>
        <w:pStyle w:val="5"/>
        <w:spacing w:beforeAutospacing="0" w:afterAutospacing="0" w:line="324" w:lineRule="atLeast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 2.一名运动员只能参加一个队的比赛。</w:t>
      </w:r>
    </w:p>
    <w:p>
      <w:pPr>
        <w:pStyle w:val="5"/>
        <w:spacing w:beforeAutospacing="0" w:afterAutospacing="0" w:line="324" w:lineRule="atLeast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 3.报名后，不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更换教练员、运动员。</w:t>
      </w:r>
    </w:p>
    <w:p>
      <w:pPr>
        <w:pStyle w:val="5"/>
        <w:spacing w:beforeAutospacing="0" w:afterAutospacing="0" w:line="324" w:lineRule="atLeast"/>
        <w:ind w:firstLine="320" w:firstLineChars="100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（二）报名办法</w:t>
      </w:r>
    </w:p>
    <w:p>
      <w:pPr>
        <w:spacing w:beforeAutospacing="0" w:afterAutospacing="0" w:line="360" w:lineRule="auto"/>
        <w:ind w:firstLine="800" w:firstLineChars="250"/>
        <w:rPr>
          <w:rFonts w:hint="default" w:ascii="仿宋_GB2312" w:hAnsi="宋体" w:eastAsia="仿宋"/>
          <w:sz w:val="28"/>
          <w:szCs w:val="28"/>
          <w:u w:val="thick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请各参赛队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于4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上午十一点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前将报名表加盖学院公章后交至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大学生足球协会会长体育学院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阮光成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处。参赛证明于比赛前交至体育学院三楼302体委办公室张海波老师处。</w:t>
      </w:r>
    </w:p>
    <w:p>
      <w:pPr>
        <w:spacing w:beforeAutospacing="0" w:afterAutospacing="0" w:line="62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十一、竞赛组委会</w:t>
      </w:r>
    </w:p>
    <w:p>
      <w:pPr>
        <w:spacing w:beforeAutospacing="0" w:afterAutospacing="0" w:line="620" w:lineRule="exact"/>
        <w:ind w:firstLine="627" w:firstLineChars="196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（一）仲裁组：杨和健  邱慧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沈曦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刘双四 足球协会仲裁部</w:t>
      </w:r>
    </w:p>
    <w:p>
      <w:pPr>
        <w:spacing w:beforeAutospacing="0" w:afterAutospacing="0" w:line="6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 裁判组</w:t>
      </w:r>
    </w:p>
    <w:p>
      <w:pPr>
        <w:ind w:firstLine="960" w:firstLineChars="3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裁判长：陶华</w:t>
      </w:r>
    </w:p>
    <w:p>
      <w:pPr>
        <w:ind w:firstLine="960" w:firstLineChars="3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足协裁判部部长：范博杰</w:t>
      </w:r>
    </w:p>
    <w:p>
      <w:pPr>
        <w:ind w:firstLine="960" w:firstLineChars="3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裁判成员：黄山学院裁判部</w:t>
      </w:r>
    </w:p>
    <w:p>
      <w:pPr>
        <w:ind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）工作人员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张海波  戴金发   </w:t>
      </w:r>
    </w:p>
    <w:p>
      <w:pPr>
        <w:spacing w:beforeAutospacing="0" w:afterAutospacing="0"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本次比赛</w:t>
      </w:r>
      <w:r>
        <w:rPr>
          <w:rFonts w:hint="eastAsia" w:ascii="仿宋" w:hAnsi="仿宋" w:eastAsia="仿宋"/>
          <w:b/>
          <w:sz w:val="32"/>
          <w:szCs w:val="32"/>
        </w:rPr>
        <w:t>最终解释权归黄山学院体育学院。</w:t>
      </w:r>
    </w:p>
    <w:p>
      <w:pPr>
        <w:spacing w:beforeAutospacing="0" w:afterAutospacing="0"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、未尽事宜，另行通知。</w:t>
      </w:r>
    </w:p>
    <w:p>
      <w:p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黄山学院体育运动委员会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年4月8日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3"/>
      <w:numFmt w:val="chineseCounting"/>
      <w:lvlText w:val="（%1）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TYyMzZjZmRlNTE5ZGRmNTBjNTVmZGQzOWFhYzkifQ=="/>
  </w:docVars>
  <w:rsids>
    <w:rsidRoot w:val="00000000"/>
    <w:rsid w:val="3FED5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宋体"/>
      <w:kern w:val="2"/>
      <w:sz w:val="18"/>
      <w:szCs w:val="22"/>
    </w:rPr>
  </w:style>
  <w:style w:type="character" w:customStyle="1" w:styleId="11">
    <w:name w:val="批注框文本 Char"/>
    <w:basedOn w:val="7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7</Pages>
  <Words>2379</Words>
  <Characters>2413</Characters>
  <Paragraphs>84</Paragraphs>
  <TotalTime>9</TotalTime>
  <ScaleCrop>false</ScaleCrop>
  <LinksUpToDate>false</LinksUpToDate>
  <CharactersWithSpaces>2525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2021-03-06T21:32:00Z</dcterms:created>
  <dc:creator>噢噢</dc:creator>
  <cp:lastModifiedBy>318国道张道长</cp:lastModifiedBy>
  <dcterms:modified xsi:type="dcterms:W3CDTF">2023-04-11T06:29:03Z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54730a8da6d04db9b92073524a1d93f6</vt:lpwstr>
  </property>
  <property fmtid="{D5CDD505-2E9C-101B-9397-08002B2CF9AE}" pid="3" name="KSOProductBuildVer">
    <vt:lpwstr>2052-11.1.0.14036</vt:lpwstr>
  </property>
</Properties>
</file>